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F209B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F209B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3.35pt" o:ole="" fillcolor="window">
                  <v:imagedata r:id="rId5" o:title=""/>
                </v:shape>
                <o:OLEObject Type="Embed" ProgID="PBrush" ShapeID="_x0000_i1025" DrawAspect="Content" ObjectID="_1549959641" r:id="rId6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F209B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F209B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F209B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F209B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F209B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F209B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F209B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320C91E2" w:rsidR="00B049B2" w:rsidRPr="00C87B0E" w:rsidRDefault="00865CCD" w:rsidP="00B049B2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 C02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F209B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5BFE4EE5" w:rsidR="00B049B2" w:rsidRPr="00C87B0E" w:rsidRDefault="00865CCD" w:rsidP="00B049B2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>REGÊNCIA ORQUESTRAL</w:t>
            </w:r>
            <w:r w:rsidR="00436A46">
              <w:rPr>
                <w:noProof/>
                <w:spacing w:val="20"/>
                <w:sz w:val="22"/>
                <w:szCs w:val="22"/>
              </w:rPr>
              <w:t xml:space="preserve"> I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447"/>
        <w:gridCol w:w="786"/>
        <w:gridCol w:w="280"/>
        <w:gridCol w:w="2763"/>
        <w:gridCol w:w="190"/>
        <w:gridCol w:w="1932"/>
      </w:tblGrid>
      <w:tr w:rsidR="005E08A3" w:rsidRPr="00C87B0E" w14:paraId="0951BEEC" w14:textId="77777777" w:rsidTr="00F209B9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2E2461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09EA848" w:rsidR="005E08A3" w:rsidRPr="00C87B0E" w:rsidRDefault="00F37188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2E2461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06372B89" w:rsidR="00B049B2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14:paraId="4F341370" w14:textId="2F370D86" w:rsidR="005E08A3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23" w:type="dxa"/>
            <w:vAlign w:val="center"/>
          </w:tcPr>
          <w:p w14:paraId="1BDA7D2A" w14:textId="6E61E091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23BE203E" w:rsidR="00B049B2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3BF783DA" w:rsidR="00B049B2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14:paraId="21C91708" w14:textId="218A03E9" w:rsidR="005E08A3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14:paraId="3A854B6C" w14:textId="2C1005EE" w:rsidR="005E08A3" w:rsidRPr="00C87B0E" w:rsidRDefault="001A0DEA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---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51AA8C9A" w14:textId="32760449" w:rsidR="00F37188" w:rsidRDefault="009B3324" w:rsidP="00A47299">
      <w:pPr>
        <w:jc w:val="both"/>
      </w:pPr>
      <w:r>
        <w:t>Con</w:t>
      </w:r>
      <w:r w:rsidR="00436A46">
        <w:t xml:space="preserve">tinuação de Regência IV concentrando-se exclusivamente no repertório </w:t>
      </w:r>
      <w:r w:rsidR="00865CCD">
        <w:t>Romântico orquestral, ópera e acompanhamento de Concerto Solístico</w:t>
      </w:r>
      <w:r>
        <w:t>.</w:t>
      </w:r>
    </w:p>
    <w:p w14:paraId="3C2B5FEB" w14:textId="46EB20B8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</w:p>
    <w:p w14:paraId="15FFABBE" w14:textId="35276ECE" w:rsidR="00F37188" w:rsidRPr="00F37188" w:rsidRDefault="002E2461" w:rsidP="00A47299">
      <w:pPr>
        <w:jc w:val="both"/>
      </w:pPr>
      <w:r>
        <w:t>A presente disciplina</w:t>
      </w:r>
      <w:r w:rsidR="00B049B2">
        <w:t xml:space="preserve"> </w:t>
      </w:r>
      <w:r>
        <w:t xml:space="preserve">visa </w:t>
      </w:r>
      <w:r w:rsidR="009B3324">
        <w:t>explorar</w:t>
      </w:r>
      <w:r w:rsidR="00436A46">
        <w:t xml:space="preserve"> os estudos de Regência</w:t>
      </w:r>
      <w:r w:rsidR="00B049B2">
        <w:t xml:space="preserve"> </w:t>
      </w:r>
      <w:r w:rsidR="00436A46">
        <w:t xml:space="preserve">focados na </w:t>
      </w:r>
      <w:r w:rsidR="00B049B2">
        <w:t xml:space="preserve">literatura </w:t>
      </w:r>
      <w:r w:rsidR="00865CCD">
        <w:t>orquestral</w:t>
      </w:r>
      <w:r w:rsidR="009B3324">
        <w:t xml:space="preserve"> </w:t>
      </w:r>
      <w:r w:rsidR="00B049B2">
        <w:t xml:space="preserve">de diversos estilos, proporcionando atividades práticas </w:t>
      </w:r>
      <w:r w:rsidR="009B3324">
        <w:t>que subsidiem a formação teórico-prática</w:t>
      </w:r>
      <w:r w:rsidR="00B049B2">
        <w:t xml:space="preserve"> dos alunos.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61DF043E" w14:textId="2525503B" w:rsidR="00436A46" w:rsidRDefault="00436A46" w:rsidP="009B3324">
      <w:pPr>
        <w:ind w:left="360"/>
      </w:pPr>
      <w:r>
        <w:t>Técnica de gesto da Regência (Exercícios de relaxamento; Independência de mãos)</w:t>
      </w:r>
    </w:p>
    <w:p w14:paraId="39A80A20" w14:textId="77777777" w:rsidR="00436A46" w:rsidRDefault="00436A46" w:rsidP="009B3324">
      <w:pPr>
        <w:ind w:left="360"/>
      </w:pPr>
      <w:r>
        <w:t>Fraseado</w:t>
      </w:r>
    </w:p>
    <w:p w14:paraId="2383B1EA" w14:textId="77777777" w:rsidR="00436A46" w:rsidRDefault="00436A46" w:rsidP="009B3324">
      <w:pPr>
        <w:ind w:left="360"/>
      </w:pPr>
      <w:r>
        <w:t>Aplicação da técnica de gesto ao repertório</w:t>
      </w:r>
    </w:p>
    <w:p w14:paraId="40CF2F40" w14:textId="29F5B6FE" w:rsidR="00436A46" w:rsidRDefault="00436A46" w:rsidP="009B3324">
      <w:pPr>
        <w:ind w:left="360"/>
      </w:pPr>
      <w:r>
        <w:t>Apreciação Musical</w:t>
      </w:r>
    </w:p>
    <w:p w14:paraId="2E9BCC34" w14:textId="544375B7" w:rsidR="00436A46" w:rsidRDefault="00436A46" w:rsidP="009B3324">
      <w:pPr>
        <w:ind w:left="360"/>
      </w:pPr>
      <w:r>
        <w:t xml:space="preserve">Repertórios </w:t>
      </w:r>
      <w:r w:rsidR="00865CCD">
        <w:t>orquestrais e operísticos do</w:t>
      </w:r>
      <w:r w:rsidR="00842E45">
        <w:t xml:space="preserve"> Romantismo aplicado</w:t>
      </w:r>
      <w:r>
        <w:t>s ao desenvolvimento técnico e ampliação do conhecimento da literatura</w:t>
      </w:r>
    </w:p>
    <w:p w14:paraId="3B07BD48" w14:textId="046A28E9" w:rsidR="00865CCD" w:rsidRDefault="00865CCD" w:rsidP="009B3324">
      <w:pPr>
        <w:ind w:left="360"/>
      </w:pPr>
      <w:r>
        <w:t>Repertório Minimo:</w:t>
      </w:r>
    </w:p>
    <w:p w14:paraId="44D296B3" w14:textId="30DD2761" w:rsidR="00865CCD" w:rsidRDefault="00865CCD" w:rsidP="009B3324">
      <w:pPr>
        <w:ind w:left="360"/>
      </w:pPr>
      <w:r>
        <w:tab/>
        <w:t>Beethoven, Sinfonias 5, 7 e 9; Concerto para violino; Concertos para piano3,4 e 5</w:t>
      </w:r>
    </w:p>
    <w:p w14:paraId="1A4A564A" w14:textId="0243F959" w:rsidR="00865CCD" w:rsidRDefault="00865CCD" w:rsidP="009B3324">
      <w:pPr>
        <w:ind w:left="360"/>
      </w:pPr>
      <w:r>
        <w:tab/>
        <w:t>Villa-Lobos, Bachianas Brasileiras 2 e 7</w:t>
      </w:r>
    </w:p>
    <w:p w14:paraId="410F47D8" w14:textId="04C17093" w:rsidR="00865CCD" w:rsidRDefault="00865CCD" w:rsidP="009B3324">
      <w:pPr>
        <w:ind w:left="360"/>
      </w:pPr>
      <w:r>
        <w:tab/>
        <w:t>Verdi, La Traviata</w:t>
      </w:r>
    </w:p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61016E91" w14:textId="77777777" w:rsidR="00436A46" w:rsidRDefault="00F37188" w:rsidP="00F37188">
      <w:r>
        <w:t xml:space="preserve">Aulas </w:t>
      </w:r>
      <w:r w:rsidR="00436A46">
        <w:t>teórico-</w:t>
      </w:r>
      <w:r>
        <w:t>práticas</w:t>
      </w:r>
      <w:r w:rsidR="009B3324">
        <w:t xml:space="preserve"> </w:t>
      </w:r>
    </w:p>
    <w:p w14:paraId="512A2E92" w14:textId="0EFBA232" w:rsidR="00F37188" w:rsidRDefault="009B3324" w:rsidP="00F37188">
      <w:r>
        <w:t>E</w:t>
      </w:r>
      <w:r w:rsidR="00F37188">
        <w:t>studos dirigidos</w:t>
      </w:r>
    </w:p>
    <w:p w14:paraId="6E698EC8" w14:textId="66D85323" w:rsidR="00A47299" w:rsidRDefault="00A47299" w:rsidP="00F37188">
      <w:r>
        <w:t>Apreciação Musical</w:t>
      </w:r>
    </w:p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6C43AEBA" w14:textId="77777777" w:rsidR="00436A46" w:rsidRDefault="00436A46" w:rsidP="00436A46">
      <w:r>
        <w:t>Processual nas atividades práticas (50%)</w:t>
      </w:r>
    </w:p>
    <w:p w14:paraId="4373C2C1" w14:textId="7B931060" w:rsidR="009B3324" w:rsidRPr="00423DAA" w:rsidRDefault="00436A46" w:rsidP="00436A46">
      <w:pPr>
        <w:jc w:val="both"/>
      </w:pPr>
      <w:r>
        <w:lastRenderedPageBreak/>
        <w:t>Escrita sobre os fundamentos teóricos (50%)</w:t>
      </w:r>
      <w:r w:rsidR="009B3324">
        <w:t>.</w:t>
      </w:r>
    </w:p>
    <w:p w14:paraId="64129FD4" w14:textId="11A728E2" w:rsidR="00594172" w:rsidRPr="00865CCD" w:rsidRDefault="00594172" w:rsidP="00AF1A39">
      <w:pPr>
        <w:pStyle w:val="Heading1"/>
        <w:rPr>
          <w:noProof/>
        </w:rPr>
      </w:pPr>
      <w:r w:rsidRPr="00865CCD">
        <w:rPr>
          <w:noProof/>
        </w:rPr>
        <w:t>Bibliografia</w:t>
      </w:r>
    </w:p>
    <w:p w14:paraId="59F02215" w14:textId="77777777" w:rsidR="00436A46" w:rsidRPr="00436A46" w:rsidRDefault="00436A46" w:rsidP="00436A46">
      <w:pPr>
        <w:ind w:left="567"/>
        <w:jc w:val="both"/>
        <w:rPr>
          <w:b/>
          <w:noProof/>
        </w:rPr>
      </w:pPr>
      <w:r w:rsidRPr="00436A46">
        <w:rPr>
          <w:b/>
          <w:noProof/>
        </w:rPr>
        <w:t>BÁSICA</w:t>
      </w:r>
    </w:p>
    <w:p w14:paraId="1925EDAA" w14:textId="77777777" w:rsidR="00865CCD" w:rsidRDefault="00865CCD" w:rsidP="00865CCD">
      <w:pPr>
        <w:ind w:left="426" w:hanging="426"/>
        <w:jc w:val="both"/>
        <w:rPr>
          <w:lang w:val="en-US"/>
        </w:rPr>
      </w:pPr>
      <w:r>
        <w:rPr>
          <w:lang w:val="en-US"/>
        </w:rPr>
        <w:t xml:space="preserve">Green Elizabeth. </w:t>
      </w:r>
      <w:r w:rsidRPr="00842E45">
        <w:rPr>
          <w:i/>
          <w:lang w:val="en-US"/>
        </w:rPr>
        <w:t>The Modern Conductor</w:t>
      </w:r>
      <w:r>
        <w:rPr>
          <w:lang w:val="en-US"/>
        </w:rPr>
        <w:t>. Upple Saddle River: Pearson Prentice Hall, 2004.</w:t>
      </w:r>
    </w:p>
    <w:p w14:paraId="5302E900" w14:textId="5D887CFB" w:rsidR="00842E45" w:rsidRDefault="00842E45" w:rsidP="00436A46">
      <w:pPr>
        <w:ind w:left="426" w:hanging="426"/>
        <w:jc w:val="both"/>
        <w:rPr>
          <w:lang w:val="en-US"/>
        </w:rPr>
      </w:pPr>
      <w:r>
        <w:rPr>
          <w:lang w:val="en-US"/>
        </w:rPr>
        <w:t xml:space="preserve">Rudolf, Max. </w:t>
      </w:r>
      <w:r w:rsidRPr="00842E45">
        <w:rPr>
          <w:i/>
          <w:lang w:val="en-US"/>
        </w:rPr>
        <w:t>The Grammar of Conducting: a comprehensive guide to baton technique and interpretation</w:t>
      </w:r>
      <w:r>
        <w:rPr>
          <w:lang w:val="en-US"/>
        </w:rPr>
        <w:t>. New York: Schirmer Books, 1995.</w:t>
      </w:r>
    </w:p>
    <w:p w14:paraId="5F1B402A" w14:textId="019CDF22" w:rsidR="00865CCD" w:rsidRPr="00842E45" w:rsidRDefault="00865CCD" w:rsidP="00436A46">
      <w:pPr>
        <w:ind w:left="426" w:hanging="426"/>
        <w:jc w:val="both"/>
        <w:rPr>
          <w:lang w:val="en-US"/>
        </w:rPr>
      </w:pPr>
      <w:r>
        <w:rPr>
          <w:lang w:val="en-US"/>
        </w:rPr>
        <w:t xml:space="preserve">Schuller, Gunter. </w:t>
      </w:r>
      <w:r w:rsidRPr="00865CCD">
        <w:rPr>
          <w:i/>
          <w:lang w:val="en-US"/>
        </w:rPr>
        <w:t>The Complete Conductor</w:t>
      </w:r>
      <w:r>
        <w:rPr>
          <w:lang w:val="en-US"/>
        </w:rPr>
        <w:t>. New York: Oxford University Press, 1997.</w:t>
      </w:r>
    </w:p>
    <w:p w14:paraId="171B9326" w14:textId="77777777" w:rsidR="00436A46" w:rsidRPr="00842E45" w:rsidRDefault="00436A46" w:rsidP="00436A46">
      <w:pPr>
        <w:rPr>
          <w:noProof/>
          <w:highlight w:val="yellow"/>
          <w:lang w:val="en-US"/>
        </w:rPr>
      </w:pPr>
    </w:p>
    <w:p w14:paraId="17E8CCA8" w14:textId="77777777" w:rsidR="00436A46" w:rsidRPr="006E5263" w:rsidRDefault="00436A46" w:rsidP="00436A46">
      <w:pPr>
        <w:ind w:firstLine="567"/>
        <w:rPr>
          <w:b/>
          <w:noProof/>
          <w:lang w:val="en-US"/>
        </w:rPr>
      </w:pPr>
      <w:r w:rsidRPr="006E5263">
        <w:rPr>
          <w:b/>
          <w:noProof/>
          <w:lang w:val="en-US"/>
        </w:rPr>
        <w:t>COMPLEMENTAR</w:t>
      </w:r>
    </w:p>
    <w:p w14:paraId="648D5837" w14:textId="1BFDDD5D" w:rsidR="00842E45" w:rsidRDefault="00842E45" w:rsidP="00436A46">
      <w:pPr>
        <w:ind w:left="426" w:hanging="426"/>
        <w:jc w:val="both"/>
        <w:rPr>
          <w:lang w:val="en-US"/>
        </w:rPr>
      </w:pPr>
      <w:r>
        <w:rPr>
          <w:lang w:val="en-US"/>
        </w:rPr>
        <w:t xml:space="preserve">Brandão, José Maurício Valle. </w:t>
      </w:r>
      <w:r w:rsidRPr="004F6B3C">
        <w:rPr>
          <w:i/>
          <w:lang w:val="en-US"/>
        </w:rPr>
        <w:t>The Art of Orchestral Conducting: an annotated bibliography</w:t>
      </w:r>
      <w:r>
        <w:rPr>
          <w:lang w:val="en-US"/>
        </w:rPr>
        <w:t xml:space="preserve">. Saarbrucken: </w:t>
      </w:r>
      <w:r w:rsidR="004F6B3C">
        <w:rPr>
          <w:lang w:val="en-US"/>
        </w:rPr>
        <w:t>LAP Publishing Co., 2011.</w:t>
      </w:r>
    </w:p>
    <w:p w14:paraId="53957CD7" w14:textId="75C795BA" w:rsidR="00865CCD" w:rsidRDefault="00865CCD" w:rsidP="00436A46">
      <w:pPr>
        <w:ind w:left="426" w:hanging="426"/>
        <w:jc w:val="both"/>
        <w:rPr>
          <w:lang w:val="en-US"/>
        </w:rPr>
      </w:pPr>
      <w:r>
        <w:rPr>
          <w:lang w:val="en-US"/>
        </w:rPr>
        <w:t xml:space="preserve">Galkin, Elliot. </w:t>
      </w:r>
      <w:r w:rsidRPr="00865CCD">
        <w:rPr>
          <w:i/>
          <w:lang w:val="en-US"/>
        </w:rPr>
        <w:t>A History of Orchestral Conducting in theory and practice</w:t>
      </w:r>
      <w:r>
        <w:rPr>
          <w:lang w:val="en-US"/>
        </w:rPr>
        <w:t>. New York: Pendragopn Press, 1989.</w:t>
      </w:r>
    </w:p>
    <w:p w14:paraId="582F8F9C" w14:textId="32F2C6AF" w:rsidR="00842E45" w:rsidRDefault="00842E45" w:rsidP="00436A46">
      <w:pPr>
        <w:ind w:left="426" w:hanging="426"/>
        <w:jc w:val="both"/>
        <w:rPr>
          <w:lang w:val="en-US"/>
        </w:rPr>
      </w:pPr>
      <w:r>
        <w:rPr>
          <w:lang w:val="en-US"/>
        </w:rPr>
        <w:t>Prausnitz,</w:t>
      </w:r>
      <w:r w:rsidR="004F6B3C">
        <w:rPr>
          <w:lang w:val="en-US"/>
        </w:rPr>
        <w:t xml:space="preserve"> Frederik. </w:t>
      </w:r>
      <w:r w:rsidR="004F6B3C" w:rsidRPr="004F6B3C">
        <w:rPr>
          <w:i/>
          <w:lang w:val="en-US"/>
        </w:rPr>
        <w:t>Score and Podium: a complete guide to conducting</w:t>
      </w:r>
      <w:r w:rsidR="004F6B3C">
        <w:rPr>
          <w:lang w:val="en-US"/>
        </w:rPr>
        <w:t>. New York: W.W.Norton &amp; Co., 1983</w:t>
      </w:r>
    </w:p>
    <w:p w14:paraId="01A119A8" w14:textId="77777777" w:rsidR="00A07000" w:rsidRPr="0074487D" w:rsidRDefault="00A07000">
      <w:pPr>
        <w:rPr>
          <w:noProof/>
          <w:lang w:val="en-US"/>
        </w:rPr>
      </w:pPr>
    </w:p>
    <w:p w14:paraId="0B02C674" w14:textId="77777777" w:rsidR="00BC619A" w:rsidRDefault="00BC619A" w:rsidP="00137542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8866B1" w:rsidRPr="00C87B0E" w14:paraId="3F0C9550" w14:textId="77777777" w:rsidTr="003E488E">
        <w:trPr>
          <w:cantSplit/>
          <w:trHeight w:val="773"/>
          <w:jc w:val="center"/>
        </w:trPr>
        <w:tc>
          <w:tcPr>
            <w:tcW w:w="4875" w:type="dxa"/>
          </w:tcPr>
          <w:p w14:paraId="48BF9AF2" w14:textId="77777777" w:rsidR="008866B1" w:rsidRPr="00C87B0E" w:rsidRDefault="008866B1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79A80D21" w14:textId="77777777" w:rsidR="008866B1" w:rsidRPr="00C87B0E" w:rsidRDefault="008866B1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866B1" w:rsidRPr="00C87B0E" w14:paraId="5775BCF7" w14:textId="77777777" w:rsidTr="003E488E">
        <w:trPr>
          <w:cantSplit/>
          <w:trHeight w:val="618"/>
          <w:jc w:val="center"/>
        </w:trPr>
        <w:tc>
          <w:tcPr>
            <w:tcW w:w="4875" w:type="dxa"/>
          </w:tcPr>
          <w:p w14:paraId="60C8EE4F" w14:textId="77777777" w:rsidR="008866B1" w:rsidRDefault="008866B1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176B3B25" w14:textId="77777777" w:rsidR="008866B1" w:rsidRDefault="008866B1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07C8CA3E" w14:textId="77777777" w:rsidR="008866B1" w:rsidRDefault="008866B1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3D037129" w14:textId="77777777" w:rsidR="008866B1" w:rsidRDefault="008866B1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4818F40E" w14:textId="77777777" w:rsidR="008866B1" w:rsidRDefault="008866B1" w:rsidP="003E48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0057A5D7" w14:textId="77777777" w:rsidR="008866B1" w:rsidRPr="00C87B0E" w:rsidRDefault="008866B1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3D81DA09" w14:textId="77777777" w:rsidR="008866B1" w:rsidRPr="00C87B0E" w:rsidRDefault="008866B1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39965633" w14:textId="77777777" w:rsidR="008866B1" w:rsidRPr="00C87B0E" w:rsidRDefault="008866B1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30A1C2EC" w14:textId="77777777" w:rsidR="008866B1" w:rsidRPr="00C87B0E" w:rsidRDefault="008866B1" w:rsidP="00137542">
      <w:pPr>
        <w:rPr>
          <w:noProof/>
        </w:rPr>
      </w:pPr>
      <w:bookmarkStart w:id="0" w:name="_GoBack"/>
      <w:bookmarkEnd w:id="0"/>
    </w:p>
    <w:sectPr w:rsidR="008866B1" w:rsidRPr="00C87B0E" w:rsidSect="008866B1">
      <w:pgSz w:w="11906" w:h="16838" w:code="9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E2D60"/>
    <w:multiLevelType w:val="hybridMultilevel"/>
    <w:tmpl w:val="CE841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26DB"/>
    <w:multiLevelType w:val="hybridMultilevel"/>
    <w:tmpl w:val="3B0488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7638E"/>
    <w:rsid w:val="00110739"/>
    <w:rsid w:val="001161E6"/>
    <w:rsid w:val="0013411F"/>
    <w:rsid w:val="00137542"/>
    <w:rsid w:val="001A0DEA"/>
    <w:rsid w:val="001D25D3"/>
    <w:rsid w:val="001F2004"/>
    <w:rsid w:val="0022151D"/>
    <w:rsid w:val="002418E7"/>
    <w:rsid w:val="002448BD"/>
    <w:rsid w:val="00265B50"/>
    <w:rsid w:val="002E2461"/>
    <w:rsid w:val="00371C47"/>
    <w:rsid w:val="003813B6"/>
    <w:rsid w:val="00387D30"/>
    <w:rsid w:val="00394B63"/>
    <w:rsid w:val="003A5D54"/>
    <w:rsid w:val="00407384"/>
    <w:rsid w:val="00436A46"/>
    <w:rsid w:val="00463FC5"/>
    <w:rsid w:val="004F6B3C"/>
    <w:rsid w:val="0056419D"/>
    <w:rsid w:val="00594172"/>
    <w:rsid w:val="00596EE8"/>
    <w:rsid w:val="005E08A3"/>
    <w:rsid w:val="006064D1"/>
    <w:rsid w:val="0062139B"/>
    <w:rsid w:val="006217CA"/>
    <w:rsid w:val="00657B91"/>
    <w:rsid w:val="00696545"/>
    <w:rsid w:val="006E5263"/>
    <w:rsid w:val="00737451"/>
    <w:rsid w:val="0074487D"/>
    <w:rsid w:val="007707BA"/>
    <w:rsid w:val="007C7A5C"/>
    <w:rsid w:val="00842E45"/>
    <w:rsid w:val="00865CCD"/>
    <w:rsid w:val="008866B1"/>
    <w:rsid w:val="008C7196"/>
    <w:rsid w:val="008F13ED"/>
    <w:rsid w:val="0090225E"/>
    <w:rsid w:val="009102E5"/>
    <w:rsid w:val="009B3324"/>
    <w:rsid w:val="00A07000"/>
    <w:rsid w:val="00A47299"/>
    <w:rsid w:val="00A567CC"/>
    <w:rsid w:val="00A800D8"/>
    <w:rsid w:val="00AC37E5"/>
    <w:rsid w:val="00AF1A39"/>
    <w:rsid w:val="00B049B2"/>
    <w:rsid w:val="00B1156C"/>
    <w:rsid w:val="00B325CF"/>
    <w:rsid w:val="00B43BA2"/>
    <w:rsid w:val="00BA2AA8"/>
    <w:rsid w:val="00BA43BD"/>
    <w:rsid w:val="00BA5BDC"/>
    <w:rsid w:val="00BB1CE5"/>
    <w:rsid w:val="00BB79A2"/>
    <w:rsid w:val="00BC5427"/>
    <w:rsid w:val="00BC5635"/>
    <w:rsid w:val="00BC619A"/>
    <w:rsid w:val="00BD086A"/>
    <w:rsid w:val="00C17CE1"/>
    <w:rsid w:val="00C52743"/>
    <w:rsid w:val="00C84436"/>
    <w:rsid w:val="00C87B0E"/>
    <w:rsid w:val="00C90E76"/>
    <w:rsid w:val="00CA11CB"/>
    <w:rsid w:val="00CC552F"/>
    <w:rsid w:val="00D55F93"/>
    <w:rsid w:val="00D905F6"/>
    <w:rsid w:val="00DB4688"/>
    <w:rsid w:val="00DC10A5"/>
    <w:rsid w:val="00DF2577"/>
    <w:rsid w:val="00DF627D"/>
    <w:rsid w:val="00E55ED7"/>
    <w:rsid w:val="00E700F8"/>
    <w:rsid w:val="00EC137F"/>
    <w:rsid w:val="00F26494"/>
    <w:rsid w:val="00F37188"/>
    <w:rsid w:val="00F9255C"/>
    <w:rsid w:val="00FB168F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2E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Kroger</dc:creator>
  <cp:lastModifiedBy>Pedro Kroger</cp:lastModifiedBy>
  <cp:revision>4</cp:revision>
  <cp:lastPrinted>2016-03-17T20:59:00Z</cp:lastPrinted>
  <dcterms:created xsi:type="dcterms:W3CDTF">2016-07-27T11:35:00Z</dcterms:created>
  <dcterms:modified xsi:type="dcterms:W3CDTF">2017-03-02T14:31:00Z</dcterms:modified>
</cp:coreProperties>
</file>